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1F" w:rsidRDefault="00DF67F7" w:rsidP="00DF6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7F7">
        <w:rPr>
          <w:rFonts w:ascii="Times New Roman" w:hAnsi="Times New Roman" w:cs="Times New Roman"/>
          <w:b/>
          <w:sz w:val="28"/>
          <w:szCs w:val="28"/>
        </w:rPr>
        <w:t>Линейка займов МАУ МКК «Центр развития предпринимательства»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084"/>
        <w:gridCol w:w="1898"/>
      </w:tblGrid>
      <w:tr w:rsidR="009D1747" w:rsidTr="009D1747">
        <w:trPr>
          <w:trHeight w:val="418"/>
        </w:trPr>
        <w:tc>
          <w:tcPr>
            <w:tcW w:w="2118" w:type="dxa"/>
          </w:tcPr>
          <w:p w:rsidR="009D1747" w:rsidRPr="00243687" w:rsidRDefault="009D1747" w:rsidP="002A4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687">
              <w:rPr>
                <w:rFonts w:ascii="Times New Roman" w:hAnsi="Times New Roman" w:cs="Times New Roman"/>
                <w:b/>
                <w:sz w:val="24"/>
                <w:szCs w:val="24"/>
              </w:rPr>
              <w:t>Беззалоговый</w:t>
            </w:r>
            <w:proofErr w:type="spellEnd"/>
          </w:p>
          <w:p w:rsidR="009D1747" w:rsidRPr="00243687" w:rsidRDefault="009D1747" w:rsidP="002A4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9D1747" w:rsidRPr="00243687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687">
              <w:rPr>
                <w:rFonts w:ascii="Times New Roman" w:hAnsi="Times New Roman" w:cs="Times New Roman"/>
                <w:b/>
                <w:sz w:val="24"/>
                <w:szCs w:val="24"/>
              </w:rPr>
              <w:t>Беззалоговый</w:t>
            </w:r>
            <w:proofErr w:type="spellEnd"/>
          </w:p>
          <w:p w:rsidR="009D1747" w:rsidRPr="00243687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9D1747" w:rsidRPr="00243687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87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</w:t>
            </w:r>
          </w:p>
        </w:tc>
        <w:tc>
          <w:tcPr>
            <w:tcW w:w="2084" w:type="dxa"/>
          </w:tcPr>
          <w:p w:rsidR="009D1747" w:rsidRPr="00243687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87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Инвестиции</w:t>
            </w:r>
          </w:p>
        </w:tc>
        <w:tc>
          <w:tcPr>
            <w:tcW w:w="1898" w:type="dxa"/>
          </w:tcPr>
          <w:p w:rsidR="009D1747" w:rsidRPr="00243687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8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</w:t>
            </w:r>
          </w:p>
        </w:tc>
      </w:tr>
      <w:tr w:rsidR="009D1747" w:rsidTr="009D1747">
        <w:tc>
          <w:tcPr>
            <w:tcW w:w="2118" w:type="dxa"/>
          </w:tcPr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Сумма займа</w:t>
            </w:r>
          </w:p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8EA">
              <w:rPr>
                <w:rFonts w:ascii="Times New Roman" w:hAnsi="Times New Roman" w:cs="Times New Roman"/>
                <w:b/>
              </w:rPr>
              <w:t>50 000 – 300 000</w:t>
            </w:r>
          </w:p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8EA">
              <w:rPr>
                <w:rFonts w:ascii="Times New Roman" w:hAnsi="Times New Roman" w:cs="Times New Roman"/>
                <w:b/>
              </w:rPr>
              <w:t>рублей</w:t>
            </w:r>
          </w:p>
        </w:tc>
        <w:tc>
          <w:tcPr>
            <w:tcW w:w="2118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Сумма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1747" w:rsidRPr="002918EA" w:rsidRDefault="00316C26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50 000 – 6</w:t>
            </w:r>
            <w:r w:rsidR="009D1747" w:rsidRPr="002918EA">
              <w:rPr>
                <w:rFonts w:ascii="Times New Roman" w:hAnsi="Times New Roman" w:cs="Times New Roman"/>
                <w:b/>
              </w:rPr>
              <w:t>00 000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8EA">
              <w:rPr>
                <w:rFonts w:ascii="Times New Roman" w:hAnsi="Times New Roman" w:cs="Times New Roman"/>
                <w:b/>
              </w:rPr>
              <w:t>рублей</w:t>
            </w:r>
          </w:p>
        </w:tc>
        <w:tc>
          <w:tcPr>
            <w:tcW w:w="2118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Сумма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1747" w:rsidRPr="002918EA" w:rsidRDefault="00316C26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D1747" w:rsidRPr="002918EA">
              <w:rPr>
                <w:rFonts w:ascii="Times New Roman" w:hAnsi="Times New Roman" w:cs="Times New Roman"/>
                <w:b/>
              </w:rPr>
              <w:t>00 001 – 1 000 000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  <w:b/>
              </w:rPr>
              <w:t>рублей</w:t>
            </w:r>
          </w:p>
        </w:tc>
        <w:tc>
          <w:tcPr>
            <w:tcW w:w="2084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Сумма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D1747" w:rsidRPr="002918EA" w:rsidRDefault="00412C27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8EA">
              <w:rPr>
                <w:rFonts w:ascii="Times New Roman" w:hAnsi="Times New Roman" w:cs="Times New Roman"/>
                <w:b/>
              </w:rPr>
              <w:t>7</w:t>
            </w:r>
            <w:r w:rsidR="009D1747" w:rsidRPr="002918EA">
              <w:rPr>
                <w:rFonts w:ascii="Times New Roman" w:hAnsi="Times New Roman" w:cs="Times New Roman"/>
                <w:b/>
              </w:rPr>
              <w:t>00 00</w:t>
            </w:r>
            <w:r w:rsidR="0037761C" w:rsidRPr="002918EA">
              <w:rPr>
                <w:rFonts w:ascii="Times New Roman" w:hAnsi="Times New Roman" w:cs="Times New Roman"/>
                <w:b/>
              </w:rPr>
              <w:t>0</w:t>
            </w:r>
            <w:r w:rsidR="009D1747" w:rsidRPr="002918EA">
              <w:rPr>
                <w:rFonts w:ascii="Times New Roman" w:hAnsi="Times New Roman" w:cs="Times New Roman"/>
                <w:b/>
              </w:rPr>
              <w:t xml:space="preserve"> – 3 000 000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  <w:b/>
              </w:rPr>
              <w:t>рублей</w:t>
            </w:r>
          </w:p>
        </w:tc>
        <w:tc>
          <w:tcPr>
            <w:tcW w:w="1898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Сумма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1747" w:rsidRPr="002918EA" w:rsidRDefault="00F762E9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8EA">
              <w:rPr>
                <w:rFonts w:ascii="Times New Roman" w:hAnsi="Times New Roman" w:cs="Times New Roman"/>
                <w:b/>
              </w:rPr>
              <w:t>5</w:t>
            </w:r>
            <w:r w:rsidR="009D1747" w:rsidRPr="002918EA">
              <w:rPr>
                <w:rFonts w:ascii="Times New Roman" w:hAnsi="Times New Roman" w:cs="Times New Roman"/>
                <w:b/>
              </w:rPr>
              <w:t>0</w:t>
            </w:r>
            <w:r w:rsidR="00453EF6" w:rsidRPr="002918EA">
              <w:rPr>
                <w:rFonts w:ascii="Times New Roman" w:hAnsi="Times New Roman" w:cs="Times New Roman"/>
                <w:b/>
              </w:rPr>
              <w:t>0</w:t>
            </w:r>
            <w:r w:rsidR="009D1747" w:rsidRPr="002918EA">
              <w:rPr>
                <w:rFonts w:ascii="Times New Roman" w:hAnsi="Times New Roman" w:cs="Times New Roman"/>
                <w:b/>
              </w:rPr>
              <w:t xml:space="preserve"> </w:t>
            </w:r>
            <w:r w:rsidR="00F840EC" w:rsidRPr="002918EA">
              <w:rPr>
                <w:rFonts w:ascii="Times New Roman" w:hAnsi="Times New Roman" w:cs="Times New Roman"/>
                <w:b/>
              </w:rPr>
              <w:t>00</w:t>
            </w:r>
            <w:r w:rsidR="00453EF6" w:rsidRPr="002918EA">
              <w:rPr>
                <w:rFonts w:ascii="Times New Roman" w:hAnsi="Times New Roman" w:cs="Times New Roman"/>
                <w:b/>
              </w:rPr>
              <w:t>1</w:t>
            </w:r>
            <w:r w:rsidR="009D1747" w:rsidRPr="002918EA">
              <w:rPr>
                <w:rFonts w:ascii="Times New Roman" w:hAnsi="Times New Roman" w:cs="Times New Roman"/>
                <w:b/>
              </w:rPr>
              <w:t>– 3 000 000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8EA">
              <w:rPr>
                <w:rFonts w:ascii="Times New Roman" w:hAnsi="Times New Roman" w:cs="Times New Roman"/>
                <w:b/>
              </w:rPr>
              <w:t>рублей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747" w:rsidTr="009D1747">
        <w:tc>
          <w:tcPr>
            <w:tcW w:w="2118" w:type="dxa"/>
          </w:tcPr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Срок займа</w:t>
            </w:r>
          </w:p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</w:rPr>
            </w:pPr>
            <w:r w:rsidRPr="002918EA">
              <w:rPr>
                <w:rFonts w:ascii="Times New Roman" w:hAnsi="Times New Roman" w:cs="Times New Roman"/>
              </w:rPr>
              <w:t>Не более 12 месяцев</w:t>
            </w:r>
          </w:p>
        </w:tc>
        <w:tc>
          <w:tcPr>
            <w:tcW w:w="2118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Срок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1747" w:rsidRPr="002918EA" w:rsidRDefault="009D1747" w:rsidP="004D0CF4">
            <w:pPr>
              <w:jc w:val="center"/>
              <w:rPr>
                <w:rFonts w:ascii="Times New Roman" w:hAnsi="Times New Roman" w:cs="Times New Roman"/>
              </w:rPr>
            </w:pPr>
            <w:r w:rsidRPr="002918EA">
              <w:rPr>
                <w:rFonts w:ascii="Times New Roman" w:hAnsi="Times New Roman" w:cs="Times New Roman"/>
              </w:rPr>
              <w:t>До 24 месяцев включительно**</w:t>
            </w:r>
          </w:p>
        </w:tc>
        <w:tc>
          <w:tcPr>
            <w:tcW w:w="2118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Срок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</w:rPr>
              <w:t>Не более 24 месяцев</w:t>
            </w:r>
          </w:p>
        </w:tc>
        <w:tc>
          <w:tcPr>
            <w:tcW w:w="2084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Срок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D1747" w:rsidRPr="002918EA" w:rsidRDefault="009D1747" w:rsidP="009D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</w:rPr>
              <w:t>Не более 36 месяцев</w:t>
            </w:r>
          </w:p>
        </w:tc>
        <w:tc>
          <w:tcPr>
            <w:tcW w:w="1898" w:type="dxa"/>
          </w:tcPr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Срок займа</w:t>
            </w:r>
          </w:p>
          <w:p w:rsidR="009D1747" w:rsidRPr="002918EA" w:rsidRDefault="009D1747" w:rsidP="00DF67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D1747" w:rsidRPr="002918EA" w:rsidRDefault="009D1747" w:rsidP="00346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</w:rPr>
              <w:t>Не более 36 месяцев</w:t>
            </w:r>
          </w:p>
        </w:tc>
      </w:tr>
      <w:tr w:rsidR="009D1747" w:rsidTr="009D1747">
        <w:tc>
          <w:tcPr>
            <w:tcW w:w="2118" w:type="dxa"/>
          </w:tcPr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% ставка</w:t>
            </w:r>
          </w:p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</w:rPr>
            </w:pPr>
          </w:p>
          <w:p w:rsidR="009D1747" w:rsidRPr="002918EA" w:rsidRDefault="00FD5D14" w:rsidP="007469D8">
            <w:pPr>
              <w:jc w:val="center"/>
              <w:rPr>
                <w:rFonts w:ascii="Times New Roman" w:hAnsi="Times New Roman" w:cs="Times New Roman"/>
              </w:rPr>
            </w:pPr>
            <w:r w:rsidRPr="002918EA">
              <w:rPr>
                <w:rFonts w:ascii="Times New Roman" w:hAnsi="Times New Roman" w:cs="Times New Roman"/>
              </w:rPr>
              <w:t>1</w:t>
            </w:r>
            <w:r w:rsidR="007469D8">
              <w:rPr>
                <w:rFonts w:ascii="Times New Roman" w:hAnsi="Times New Roman" w:cs="Times New Roman"/>
              </w:rPr>
              <w:t>3</w:t>
            </w:r>
            <w:r w:rsidR="009D1747" w:rsidRPr="002918EA">
              <w:rPr>
                <w:rFonts w:ascii="Times New Roman" w:hAnsi="Times New Roman" w:cs="Times New Roman"/>
              </w:rPr>
              <w:t xml:space="preserve"> % на сумму займа</w:t>
            </w:r>
          </w:p>
        </w:tc>
        <w:tc>
          <w:tcPr>
            <w:tcW w:w="2118" w:type="dxa"/>
          </w:tcPr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% ставка</w:t>
            </w:r>
          </w:p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</w:rPr>
            </w:pPr>
          </w:p>
          <w:p w:rsidR="009D1747" w:rsidRPr="002918EA" w:rsidRDefault="009D1747" w:rsidP="007469D8">
            <w:pPr>
              <w:jc w:val="center"/>
              <w:rPr>
                <w:rFonts w:ascii="Times New Roman" w:hAnsi="Times New Roman" w:cs="Times New Roman"/>
              </w:rPr>
            </w:pPr>
            <w:r w:rsidRPr="002918EA">
              <w:rPr>
                <w:rFonts w:ascii="Times New Roman" w:hAnsi="Times New Roman" w:cs="Times New Roman"/>
              </w:rPr>
              <w:t>1</w:t>
            </w:r>
            <w:r w:rsidR="007469D8">
              <w:rPr>
                <w:rFonts w:ascii="Times New Roman" w:hAnsi="Times New Roman" w:cs="Times New Roman"/>
              </w:rPr>
              <w:t>5</w:t>
            </w:r>
            <w:r w:rsidR="00F762E9" w:rsidRPr="002918EA">
              <w:rPr>
                <w:rFonts w:ascii="Times New Roman" w:hAnsi="Times New Roman" w:cs="Times New Roman"/>
              </w:rPr>
              <w:t>,0</w:t>
            </w:r>
            <w:r w:rsidRPr="002918EA">
              <w:rPr>
                <w:rFonts w:ascii="Times New Roman" w:hAnsi="Times New Roman" w:cs="Times New Roman"/>
              </w:rPr>
              <w:t xml:space="preserve"> % на сумму займа</w:t>
            </w:r>
          </w:p>
        </w:tc>
        <w:tc>
          <w:tcPr>
            <w:tcW w:w="2118" w:type="dxa"/>
          </w:tcPr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% ставка</w:t>
            </w:r>
          </w:p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D1747" w:rsidRPr="002918EA" w:rsidRDefault="009D1747" w:rsidP="0074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</w:rPr>
              <w:t>1</w:t>
            </w:r>
            <w:r w:rsidR="007469D8">
              <w:rPr>
                <w:rFonts w:ascii="Times New Roman" w:hAnsi="Times New Roman" w:cs="Times New Roman"/>
              </w:rPr>
              <w:t>5</w:t>
            </w:r>
            <w:r w:rsidR="00E50126" w:rsidRPr="002918EA">
              <w:rPr>
                <w:rFonts w:ascii="Times New Roman" w:hAnsi="Times New Roman" w:cs="Times New Roman"/>
              </w:rPr>
              <w:t>,</w:t>
            </w:r>
            <w:r w:rsidR="00F762E9" w:rsidRPr="002918EA">
              <w:rPr>
                <w:rFonts w:ascii="Times New Roman" w:hAnsi="Times New Roman" w:cs="Times New Roman"/>
              </w:rPr>
              <w:t>0</w:t>
            </w:r>
            <w:r w:rsidR="00E50126" w:rsidRPr="002918EA">
              <w:rPr>
                <w:rFonts w:ascii="Times New Roman" w:hAnsi="Times New Roman" w:cs="Times New Roman"/>
              </w:rPr>
              <w:t xml:space="preserve"> </w:t>
            </w:r>
            <w:r w:rsidRPr="002918EA">
              <w:rPr>
                <w:rFonts w:ascii="Times New Roman" w:hAnsi="Times New Roman" w:cs="Times New Roman"/>
              </w:rPr>
              <w:t>% на сумму займа</w:t>
            </w:r>
          </w:p>
        </w:tc>
        <w:tc>
          <w:tcPr>
            <w:tcW w:w="2084" w:type="dxa"/>
          </w:tcPr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% ставка</w:t>
            </w:r>
          </w:p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D1747" w:rsidRPr="002918EA" w:rsidRDefault="007469D8" w:rsidP="0074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19,5</w:t>
            </w:r>
            <w:bookmarkStart w:id="0" w:name="_GoBack"/>
            <w:bookmarkEnd w:id="0"/>
            <w:r w:rsidR="009D1747" w:rsidRPr="002918EA">
              <w:rPr>
                <w:rFonts w:ascii="Times New Roman" w:hAnsi="Times New Roman" w:cs="Times New Roman"/>
              </w:rPr>
              <w:t xml:space="preserve"> % на остаток основного долга</w:t>
            </w:r>
          </w:p>
        </w:tc>
        <w:tc>
          <w:tcPr>
            <w:tcW w:w="1898" w:type="dxa"/>
          </w:tcPr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% ставка</w:t>
            </w:r>
          </w:p>
          <w:p w:rsidR="009D1747" w:rsidRPr="002918EA" w:rsidRDefault="009D1747" w:rsidP="000663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D1747" w:rsidRPr="002918EA" w:rsidRDefault="00412C27" w:rsidP="0074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</w:rPr>
              <w:t>2</w:t>
            </w:r>
            <w:r w:rsidR="007469D8">
              <w:rPr>
                <w:rFonts w:ascii="Times New Roman" w:hAnsi="Times New Roman" w:cs="Times New Roman"/>
              </w:rPr>
              <w:t>1,5</w:t>
            </w:r>
            <w:r w:rsidR="009D1747" w:rsidRPr="002918EA">
              <w:rPr>
                <w:rFonts w:ascii="Times New Roman" w:hAnsi="Times New Roman" w:cs="Times New Roman"/>
              </w:rPr>
              <w:t xml:space="preserve"> % на остаток</w:t>
            </w:r>
            <w:r w:rsidR="00E50126" w:rsidRPr="002918EA">
              <w:rPr>
                <w:rFonts w:ascii="Times New Roman" w:hAnsi="Times New Roman" w:cs="Times New Roman"/>
              </w:rPr>
              <w:t xml:space="preserve"> </w:t>
            </w:r>
            <w:r w:rsidR="009D1747" w:rsidRPr="002918EA">
              <w:rPr>
                <w:rFonts w:ascii="Times New Roman" w:hAnsi="Times New Roman" w:cs="Times New Roman"/>
              </w:rPr>
              <w:t>основного долга</w:t>
            </w:r>
          </w:p>
        </w:tc>
      </w:tr>
      <w:tr w:rsidR="009D1747" w:rsidTr="009D1747">
        <w:tc>
          <w:tcPr>
            <w:tcW w:w="2118" w:type="dxa"/>
          </w:tcPr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  <w:p w:rsidR="009D1747" w:rsidRPr="002918EA" w:rsidRDefault="009D1747" w:rsidP="002A47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sz w:val="20"/>
                <w:szCs w:val="20"/>
              </w:rPr>
              <w:t>на любые цели, связанные с предпринимательской деятельностью, кроме указанных в п.4 ст.14 Федерального закона от 24.04.2007 г. № 209-ФЗ «О развитии малого и среднего предпринимательства в Российской Федерации»</w:t>
            </w:r>
          </w:p>
        </w:tc>
        <w:tc>
          <w:tcPr>
            <w:tcW w:w="2118" w:type="dxa"/>
          </w:tcPr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sz w:val="20"/>
                <w:szCs w:val="20"/>
              </w:rPr>
              <w:t>на любые цели, связанные с предпринимательской деятельностью, кроме указанных в п.4 ст.14 Федерального закона от 24.04.2007 г. № 209-ФЗ «О развитии малого и среднего предпринимательства в Российской Федерации»</w:t>
            </w:r>
          </w:p>
        </w:tc>
        <w:tc>
          <w:tcPr>
            <w:tcW w:w="2118" w:type="dxa"/>
          </w:tcPr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  <w:sz w:val="20"/>
                <w:szCs w:val="20"/>
              </w:rPr>
              <w:t>на любые цели, связанные с предпринимательской деятельностью, кроме указанных в п.4 ст.14 Федерального закона от 24.04.2007 г. № 209-ФЗ «О развитии малого и среднего предпринимательства в Российской Федерации»</w:t>
            </w:r>
          </w:p>
        </w:tc>
        <w:tc>
          <w:tcPr>
            <w:tcW w:w="2084" w:type="dxa"/>
          </w:tcPr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18EA">
              <w:rPr>
                <w:rFonts w:ascii="Times New Roman" w:hAnsi="Times New Roman" w:cs="Times New Roman"/>
                <w:sz w:val="20"/>
                <w:szCs w:val="20"/>
              </w:rPr>
              <w:t>на инвестиционные цели для любых видов деятельности, кроме указанных в п.3 ст.14 Федерального закона от 24 июля 2007 года № 209-ФЗ «О развитии малого и среднего предпринимательства в Российской Федерации»</w:t>
            </w:r>
            <w:proofErr w:type="gramEnd"/>
          </w:p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:rsidR="009D1747" w:rsidRPr="002918EA" w:rsidRDefault="009D1747" w:rsidP="00596C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18EA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  <w:p w:rsidR="009D1747" w:rsidRPr="002918EA" w:rsidRDefault="00AD5AF2" w:rsidP="00064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8EA">
              <w:rPr>
                <w:rFonts w:ascii="Times New Roman" w:hAnsi="Times New Roman" w:cs="Times New Roman"/>
                <w:sz w:val="20"/>
                <w:szCs w:val="20"/>
              </w:rPr>
              <w:t>на пополнение оборотных средств, а так же в целях исполнения муниципальных контрактов</w:t>
            </w:r>
          </w:p>
        </w:tc>
      </w:tr>
      <w:tr w:rsidR="009D1747" w:rsidTr="009D1747">
        <w:tc>
          <w:tcPr>
            <w:tcW w:w="2118" w:type="dxa"/>
          </w:tcPr>
          <w:p w:rsidR="009D1747" w:rsidRDefault="009D1747" w:rsidP="002A47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9D1747" w:rsidRDefault="009D1747" w:rsidP="00DF67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9D1747" w:rsidRDefault="009D1747" w:rsidP="00596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D1747" w:rsidRPr="002638C0" w:rsidRDefault="009D1747" w:rsidP="00064A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8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638C0">
              <w:rPr>
                <w:rFonts w:ascii="Times New Roman" w:hAnsi="Times New Roman" w:cs="Times New Roman"/>
                <w:sz w:val="20"/>
                <w:szCs w:val="20"/>
              </w:rPr>
              <w:t xml:space="preserve">о 30% от общей суммы </w:t>
            </w:r>
            <w:proofErr w:type="spellStart"/>
            <w:r w:rsidRPr="002638C0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2638C0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направлено на пополнение оборотных средств.</w:t>
            </w:r>
          </w:p>
        </w:tc>
        <w:tc>
          <w:tcPr>
            <w:tcW w:w="1898" w:type="dxa"/>
          </w:tcPr>
          <w:p w:rsidR="009D1747" w:rsidRDefault="009D1747" w:rsidP="00DF67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747" w:rsidTr="009D1747">
        <w:trPr>
          <w:trHeight w:val="4227"/>
        </w:trPr>
        <w:tc>
          <w:tcPr>
            <w:tcW w:w="2118" w:type="dxa"/>
          </w:tcPr>
          <w:p w:rsidR="009D1747" w:rsidRPr="005D7094" w:rsidRDefault="009D1747" w:rsidP="002A475F">
            <w:pPr>
              <w:jc w:val="center"/>
              <w:rPr>
                <w:rFonts w:ascii="Times New Roman" w:hAnsi="Times New Roman" w:cs="Times New Roman"/>
              </w:rPr>
            </w:pPr>
          </w:p>
          <w:p w:rsidR="009D1747" w:rsidRPr="00AB162A" w:rsidRDefault="009D1747" w:rsidP="002A4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Соглашение о </w:t>
            </w:r>
            <w:proofErr w:type="spellStart"/>
            <w:r>
              <w:rPr>
                <w:rFonts w:ascii="Times New Roman" w:hAnsi="Times New Roman" w:cs="Times New Roman"/>
              </w:rPr>
              <w:t>безакцептном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списании</w:t>
            </w:r>
          </w:p>
          <w:p w:rsidR="009D1747" w:rsidRPr="00596C49" w:rsidRDefault="009D1747" w:rsidP="002A47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18" w:type="dxa"/>
          </w:tcPr>
          <w:p w:rsidR="009D1747" w:rsidRPr="005D7094" w:rsidRDefault="009D1747" w:rsidP="00596C49">
            <w:pPr>
              <w:jc w:val="center"/>
              <w:rPr>
                <w:rFonts w:ascii="Times New Roman" w:hAnsi="Times New Roman" w:cs="Times New Roman"/>
              </w:rPr>
            </w:pPr>
          </w:p>
          <w:p w:rsidR="009D1747" w:rsidRDefault="009D1747" w:rsidP="0059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Поручительство;</w:t>
            </w:r>
          </w:p>
          <w:p w:rsidR="009D1747" w:rsidRDefault="009D1747" w:rsidP="00B2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Соглашение о </w:t>
            </w:r>
            <w:proofErr w:type="spellStart"/>
            <w:r>
              <w:rPr>
                <w:rFonts w:ascii="Times New Roman" w:hAnsi="Times New Roman" w:cs="Times New Roman"/>
              </w:rPr>
              <w:t>безакцептном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списании</w:t>
            </w:r>
          </w:p>
          <w:p w:rsidR="009D1747" w:rsidRPr="004D0CF4" w:rsidRDefault="009D1747" w:rsidP="00596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9D1747" w:rsidRPr="00DE5423" w:rsidRDefault="009D1747" w:rsidP="00596C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5423">
              <w:rPr>
                <w:rFonts w:ascii="Times New Roman" w:hAnsi="Times New Roman" w:cs="Times New Roman"/>
                <w:b/>
                <w:i/>
              </w:rPr>
              <w:t>Залог</w:t>
            </w:r>
          </w:p>
          <w:p w:rsidR="009D1747" w:rsidRPr="00DE5423" w:rsidRDefault="009D1747" w:rsidP="00185FEB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недвижимое имущество (нежилые помещения);</w:t>
            </w:r>
          </w:p>
          <w:p w:rsidR="009D1747" w:rsidRPr="00DE5423" w:rsidRDefault="00DD7F6C" w:rsidP="00185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*Дисконт – </w:t>
            </w:r>
            <w:r w:rsidR="009D1747" w:rsidRPr="00DE542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9D1747" w:rsidRPr="00DE5423">
              <w:rPr>
                <w:rFonts w:ascii="Times New Roman" w:hAnsi="Times New Roman" w:cs="Times New Roman"/>
              </w:rPr>
              <w:t xml:space="preserve">  %</w:t>
            </w:r>
          </w:p>
          <w:p w:rsidR="009D1747" w:rsidRPr="00DE5423" w:rsidRDefault="009D1747" w:rsidP="00185FEB">
            <w:pPr>
              <w:rPr>
                <w:rFonts w:ascii="Times New Roman" w:hAnsi="Times New Roman" w:cs="Times New Roman"/>
              </w:rPr>
            </w:pPr>
          </w:p>
          <w:p w:rsidR="009D1747" w:rsidRPr="00DE5423" w:rsidRDefault="009D1747" w:rsidP="00185FEB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транспортные средства;</w:t>
            </w:r>
          </w:p>
          <w:p w:rsidR="009D1747" w:rsidRPr="00DE5423" w:rsidRDefault="009D1747" w:rsidP="00185FEB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скот;</w:t>
            </w:r>
          </w:p>
          <w:p w:rsidR="009D1747" w:rsidRPr="00DE5423" w:rsidRDefault="009D1747" w:rsidP="00185FEB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оборудование.</w:t>
            </w:r>
          </w:p>
          <w:p w:rsidR="009D1747" w:rsidRPr="00DE5423" w:rsidRDefault="009D1747" w:rsidP="00185FEB">
            <w:pPr>
              <w:jc w:val="center"/>
              <w:rPr>
                <w:rFonts w:ascii="Times New Roman" w:hAnsi="Times New Roman" w:cs="Times New Roman"/>
              </w:rPr>
            </w:pPr>
          </w:p>
          <w:p w:rsidR="009D1747" w:rsidRPr="00DE5423" w:rsidRDefault="009D1747" w:rsidP="00185FEB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*Дисконт – 50 %</w:t>
            </w:r>
          </w:p>
          <w:p w:rsidR="009D1747" w:rsidRPr="00DE5423" w:rsidRDefault="009D1747" w:rsidP="00596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D1747" w:rsidRPr="00DE5423" w:rsidRDefault="009D1747" w:rsidP="00596C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5423">
              <w:rPr>
                <w:rFonts w:ascii="Times New Roman" w:hAnsi="Times New Roman" w:cs="Times New Roman"/>
                <w:b/>
                <w:i/>
              </w:rPr>
              <w:t>Залог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недвижимое имущество (нежилые помещения);</w:t>
            </w:r>
          </w:p>
          <w:p w:rsidR="009D1747" w:rsidRPr="00DE5423" w:rsidRDefault="00DD7F6C" w:rsidP="004D0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*Дисконт – </w:t>
            </w:r>
            <w:r w:rsidR="009D1747" w:rsidRPr="00DE542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9D1747" w:rsidRPr="00DE5423">
              <w:rPr>
                <w:rFonts w:ascii="Times New Roman" w:hAnsi="Times New Roman" w:cs="Times New Roman"/>
              </w:rPr>
              <w:t xml:space="preserve">  %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транспортные средства;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скот;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оборудование.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</w:p>
          <w:p w:rsidR="009D1747" w:rsidRPr="00DE5423" w:rsidRDefault="009D1747" w:rsidP="004D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23">
              <w:rPr>
                <w:rFonts w:ascii="Times New Roman" w:hAnsi="Times New Roman" w:cs="Times New Roman"/>
              </w:rPr>
              <w:t>*Дисконт – 50 %</w:t>
            </w:r>
          </w:p>
        </w:tc>
        <w:tc>
          <w:tcPr>
            <w:tcW w:w="1898" w:type="dxa"/>
          </w:tcPr>
          <w:p w:rsidR="009D1747" w:rsidRPr="00DE5423" w:rsidRDefault="009D1747" w:rsidP="00DC2E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5423">
              <w:rPr>
                <w:rFonts w:ascii="Times New Roman" w:hAnsi="Times New Roman" w:cs="Times New Roman"/>
                <w:b/>
                <w:i/>
              </w:rPr>
              <w:t>Залог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недвижимое имущество (нежилые помещения);</w:t>
            </w:r>
          </w:p>
          <w:p w:rsidR="009D1747" w:rsidRPr="00DE5423" w:rsidRDefault="00DD7F6C" w:rsidP="004D0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*Дисконт – </w:t>
            </w:r>
            <w:r w:rsidR="009D1747" w:rsidRPr="00DE542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9D1747" w:rsidRPr="00DE5423">
              <w:rPr>
                <w:rFonts w:ascii="Times New Roman" w:hAnsi="Times New Roman" w:cs="Times New Roman"/>
              </w:rPr>
              <w:t xml:space="preserve">  %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транспортные средства;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скот;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- оборудование.</w:t>
            </w: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</w:p>
          <w:p w:rsidR="009D1747" w:rsidRPr="00DE5423" w:rsidRDefault="009D1747" w:rsidP="004D0CF4">
            <w:pPr>
              <w:rPr>
                <w:rFonts w:ascii="Times New Roman" w:hAnsi="Times New Roman" w:cs="Times New Roman"/>
              </w:rPr>
            </w:pPr>
            <w:r w:rsidRPr="00DE5423">
              <w:rPr>
                <w:rFonts w:ascii="Times New Roman" w:hAnsi="Times New Roman" w:cs="Times New Roman"/>
              </w:rPr>
              <w:t>*Дисконт – 50 %</w:t>
            </w:r>
          </w:p>
          <w:p w:rsidR="009D1747" w:rsidRPr="00DE5423" w:rsidRDefault="009D1747" w:rsidP="00596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5094" w:rsidTr="00BC5094">
        <w:trPr>
          <w:trHeight w:val="983"/>
        </w:trPr>
        <w:tc>
          <w:tcPr>
            <w:tcW w:w="10336" w:type="dxa"/>
            <w:gridSpan w:val="5"/>
          </w:tcPr>
          <w:p w:rsidR="00BC5094" w:rsidRDefault="00BC5094" w:rsidP="00DC2E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Не может рассматриваться в качестве ликвидного залога:</w:t>
            </w:r>
          </w:p>
          <w:p w:rsidR="00BC5094" w:rsidRDefault="00BC5094" w:rsidP="00BC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имущество, которое в соответствии с законодательством РФ не может являться предметом залога;</w:t>
            </w:r>
          </w:p>
          <w:p w:rsidR="00BC5094" w:rsidRDefault="00BC5094" w:rsidP="00BC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имущество степень </w:t>
            </w:r>
            <w:proofErr w:type="gramStart"/>
            <w:r>
              <w:rPr>
                <w:rFonts w:ascii="Times New Roman" w:hAnsi="Times New Roman" w:cs="Times New Roman"/>
              </w:rPr>
              <w:t>износа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которого на момент заключения договора о залоге имущества превышает 75%</w:t>
            </w:r>
          </w:p>
          <w:p w:rsidR="00BC5094" w:rsidRPr="00BC5094" w:rsidRDefault="00BC5094" w:rsidP="00BC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**- рассматривается кредитной комиссией по итогам финансового анализа</w:t>
            </w:r>
          </w:p>
        </w:tc>
      </w:tr>
    </w:tbl>
    <w:p w:rsidR="00DF67F7" w:rsidRPr="00DF67F7" w:rsidRDefault="00DF67F7" w:rsidP="002638C0">
      <w:pPr>
        <w:rPr>
          <w:rFonts w:ascii="Times New Roman" w:hAnsi="Times New Roman" w:cs="Times New Roman"/>
          <w:b/>
          <w:sz w:val="28"/>
          <w:szCs w:val="28"/>
        </w:rPr>
      </w:pPr>
    </w:p>
    <w:sectPr w:rsidR="00DF67F7" w:rsidRPr="00DF67F7" w:rsidSect="00A81262">
      <w:pgSz w:w="11906" w:h="16838" w:code="9"/>
      <w:pgMar w:top="425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E94"/>
    <w:rsid w:val="00051330"/>
    <w:rsid w:val="00064AA0"/>
    <w:rsid w:val="000663AF"/>
    <w:rsid w:val="00185FEB"/>
    <w:rsid w:val="00243687"/>
    <w:rsid w:val="002638C0"/>
    <w:rsid w:val="002918EA"/>
    <w:rsid w:val="00314E94"/>
    <w:rsid w:val="00316C26"/>
    <w:rsid w:val="00346941"/>
    <w:rsid w:val="0037761C"/>
    <w:rsid w:val="00412C27"/>
    <w:rsid w:val="00453EF6"/>
    <w:rsid w:val="004D0CF4"/>
    <w:rsid w:val="00596C49"/>
    <w:rsid w:val="005D7094"/>
    <w:rsid w:val="00672BA0"/>
    <w:rsid w:val="007469D8"/>
    <w:rsid w:val="007D2AD2"/>
    <w:rsid w:val="008D103F"/>
    <w:rsid w:val="009D1747"/>
    <w:rsid w:val="00A06A8A"/>
    <w:rsid w:val="00A81262"/>
    <w:rsid w:val="00AB162A"/>
    <w:rsid w:val="00AD5AF2"/>
    <w:rsid w:val="00B222D2"/>
    <w:rsid w:val="00BC5094"/>
    <w:rsid w:val="00BD2C1F"/>
    <w:rsid w:val="00D0246B"/>
    <w:rsid w:val="00D92026"/>
    <w:rsid w:val="00DC2E0D"/>
    <w:rsid w:val="00DD7F6C"/>
    <w:rsid w:val="00DE5423"/>
    <w:rsid w:val="00DF67F7"/>
    <w:rsid w:val="00E23D58"/>
    <w:rsid w:val="00E50126"/>
    <w:rsid w:val="00F762E9"/>
    <w:rsid w:val="00F840EC"/>
    <w:rsid w:val="00FD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2024-01-10T05:18:00Z</cp:lastPrinted>
  <dcterms:created xsi:type="dcterms:W3CDTF">2021-11-18T05:09:00Z</dcterms:created>
  <dcterms:modified xsi:type="dcterms:W3CDTF">2025-07-30T04:38:00Z</dcterms:modified>
</cp:coreProperties>
</file>